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E" w:rsidRDefault="0051472E" w:rsidP="00871A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Pr="0051472E" w:rsidRDefault="0051472E" w:rsidP="0051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Ақпарат</w:t>
      </w:r>
      <w:proofErr w:type="spellEnd"/>
    </w:p>
    <w:p w:rsidR="0051472E" w:rsidRPr="0051472E" w:rsidRDefault="0051472E" w:rsidP="0051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қызмет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көрсету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</w:p>
    <w:p w:rsidR="0051472E" w:rsidRPr="0051472E" w:rsidRDefault="0051472E" w:rsidP="0051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Солтүстік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Қазақстан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облысы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Ғабит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Мүсірепов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атындағы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ауданының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Новоселов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ауылдық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округі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әкімінің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аппараты" КММ</w:t>
      </w:r>
    </w:p>
    <w:p w:rsidR="0051472E" w:rsidRPr="0051472E" w:rsidRDefault="0051472E" w:rsidP="0051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2023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жылдың</w:t>
      </w:r>
      <w:proofErr w:type="spellEnd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 </w:t>
      </w:r>
      <w:proofErr w:type="spellStart"/>
      <w:r w:rsidRPr="0051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айында</w:t>
      </w:r>
      <w:proofErr w:type="spellEnd"/>
    </w:p>
    <w:p w:rsidR="0051472E" w:rsidRPr="0051472E" w:rsidRDefault="0051472E" w:rsidP="0051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Үкіметінің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қаңтардағы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39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қаулысымен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Тізіліміне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Солтүстік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облысы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Ғабит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Мүсірепов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атындағы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ауданының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Новоселов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ауылдық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әкімінің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аппараты "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коммуналдық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мекемесі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қызметтердің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түрін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көрсетеді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учаскесінің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нысаналы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өзгертуге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шешім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беру;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елді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мекен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шегінде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 салу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учаскесін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беру;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Сауда-саттықты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конкурстарды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аукциондарды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өткізуді</w:t>
      </w:r>
      <w:proofErr w:type="spellEnd"/>
      <w:proofErr w:type="gram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етпейтін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меншігіндегі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учаскелеріне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құқықтарды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сатып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учаскесін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меншікке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біржолғы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бөліп-бөліп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сату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учаскесін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алуға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кезекке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қою</w:t>
      </w:r>
      <w:proofErr w:type="spellEnd"/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учаскесін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жалдау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мерзімін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ұзарту</w:t>
      </w:r>
      <w:proofErr w:type="spellEnd"/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жылдың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айында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Солтүстік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облысы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Ғабит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Мүсірепов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атындағы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ауданының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Новоселов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ауылдық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әкімінің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аппараты"КММ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корпорация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көрсетілген-0,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- "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үкімет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веб-порталы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түрде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-0.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Connection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өзіне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секторы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502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көрсетілді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соттылығының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жоқ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екендігі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67,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зейнетақы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аударымдары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- 49,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наркологиялық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диспансердің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есепте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тұрмағаны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- 56,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психоневрологиялық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диспансердің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есепте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тұрмағаны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анықтама-56, "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жылжымайтын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мүліктің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жоқ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(бар)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екендігі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тұлғаның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мүлкі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" -4, "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ұйымға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тіркелу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- 28, БМГ – да тіркелу-47, ЭЦҚ алу-162, ҚР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тұрғылықты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жері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тіркелу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-6,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қайтыс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болуды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тіркеу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.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мүгедектерді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техникалық-көмекші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компенсаторлық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құралдармен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етуге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құжаттарды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ресімдеу-3;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үшінші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тұлғалардың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сервисі-3; БЖЗҚ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зейнетақы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есептеулері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11 АӘК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мәртебесі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ақпарат-7;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іздеп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жүрген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адамдарды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тіркеу-11;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мүгедектігін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алу-3;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жылдың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айында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халықты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986 – дан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астам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қамти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мәселелері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ақпараттық-түсіндіру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іс-шарасы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өткізілді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брошюраларды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тарату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барлығы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1467 брошюра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тапсырылды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ақпараттық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материалдарды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органның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сайтында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орналастыру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БАҚ-та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мақала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жарияланды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сапасына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шағымдар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жоқ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мәселелері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халықты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ақпараттандыру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қолжетімділік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ауылдық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әкімдігінің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ғимаратында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көрнекі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 стенд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орналастырылды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стандарттар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регламенттер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көрсетуге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жауапты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тілдерінде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ауылдық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әкімінің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веб-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сайтында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жарияланады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novoselsk-gm.sko.gov.kz</w:t>
      </w: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72E" w:rsidRPr="0051472E" w:rsidRDefault="0051472E" w:rsidP="00514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Новоселов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ауылдық</w:t>
      </w:r>
      <w:proofErr w:type="spellEnd"/>
      <w:proofErr w:type="gram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округінің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әкімі</w:t>
      </w:r>
      <w:proofErr w:type="spellEnd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51472E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Спасибушкин</w:t>
      </w:r>
      <w:proofErr w:type="spellEnd"/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5147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72E" w:rsidRDefault="0051472E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1AC2" w:rsidRDefault="00871AC2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1AC2" w:rsidRDefault="00871AC2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6E99" w:rsidRPr="00B440BC" w:rsidRDefault="00DC534A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Информация </w:t>
      </w:r>
    </w:p>
    <w:p w:rsidR="00476E99" w:rsidRPr="00B440BC" w:rsidRDefault="00476E99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оказанию государственных услуг</w:t>
      </w:r>
    </w:p>
    <w:p w:rsidR="00476E99" w:rsidRPr="00B440BC" w:rsidRDefault="00476E99" w:rsidP="0047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КГУ «Аппарат </w:t>
      </w:r>
      <w:proofErr w:type="spellStart"/>
      <w:r w:rsidRPr="00B44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акима</w:t>
      </w:r>
      <w:proofErr w:type="spellEnd"/>
      <w:r w:rsidRPr="00B44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овосельског</w:t>
      </w:r>
      <w:r w:rsidRPr="00B44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gramStart"/>
      <w:r w:rsidRPr="00B44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 округа</w:t>
      </w:r>
      <w:proofErr w:type="gramEnd"/>
      <w:r w:rsidRPr="00B44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имени </w:t>
      </w:r>
      <w:proofErr w:type="spellStart"/>
      <w:r w:rsidRPr="00B44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Габита</w:t>
      </w:r>
      <w:proofErr w:type="spellEnd"/>
      <w:r w:rsidRPr="00B44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Мусрепова Северо-Казахстанской области»</w:t>
      </w:r>
    </w:p>
    <w:p w:rsidR="00B2735C" w:rsidRPr="00B440BC" w:rsidRDefault="00B2735C" w:rsidP="00476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12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месяцев</w:t>
      </w:r>
      <w:r w:rsidRPr="00B440BC">
        <w:rPr>
          <w:rFonts w:ascii="Times New Roman" w:hAnsi="Times New Roman"/>
          <w:b/>
          <w:color w:val="000000"/>
          <w:sz w:val="28"/>
          <w:szCs w:val="28"/>
        </w:rPr>
        <w:t xml:space="preserve">  20</w:t>
      </w:r>
      <w:r w:rsidR="005C5A8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4189F">
        <w:rPr>
          <w:rFonts w:ascii="Times New Roman" w:hAnsi="Times New Roman"/>
          <w:b/>
          <w:color w:val="000000"/>
          <w:sz w:val="28"/>
          <w:szCs w:val="28"/>
        </w:rPr>
        <w:t>3</w:t>
      </w:r>
      <w:proofErr w:type="gramEnd"/>
      <w:r w:rsidRPr="00B440BC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B2735C" w:rsidRPr="00B440BC" w:rsidRDefault="00B2735C" w:rsidP="00B27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E99" w:rsidRPr="00B440BC" w:rsidRDefault="00476E99" w:rsidP="00476E9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  <w:r w:rsidRPr="00B440BC">
        <w:rPr>
          <w:rFonts w:ascii="Times New Roman" w:eastAsia="Times New Roman" w:hAnsi="Times New Roman" w:cs="Times New Roman"/>
          <w:sz w:val="28"/>
          <w:szCs w:val="28"/>
        </w:rPr>
        <w:t xml:space="preserve">Коммунальное государственное учреждение «Аппарат </w:t>
      </w:r>
      <w:proofErr w:type="spellStart"/>
      <w:r w:rsidRPr="00B440BC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Pr="00B440B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овосельско</w:t>
      </w:r>
      <w:r w:rsidRPr="00B440BC">
        <w:rPr>
          <w:rFonts w:ascii="Times New Roman" w:eastAsia="Times New Roman" w:hAnsi="Times New Roman" w:cs="Times New Roman"/>
          <w:sz w:val="28"/>
          <w:szCs w:val="28"/>
        </w:rPr>
        <w:t>го сельского округа</w:t>
      </w:r>
      <w:r w:rsidRPr="00B44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4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имени </w:t>
      </w:r>
      <w:proofErr w:type="spellStart"/>
      <w:r w:rsidRPr="00B440BC">
        <w:rPr>
          <w:rFonts w:ascii="Times New Roman" w:eastAsia="Times New Roman" w:hAnsi="Times New Roman" w:cs="Times New Roman"/>
          <w:color w:val="000000"/>
          <w:sz w:val="28"/>
          <w:szCs w:val="28"/>
        </w:rPr>
        <w:t>Габита</w:t>
      </w:r>
      <w:proofErr w:type="spellEnd"/>
      <w:r w:rsidRPr="00B44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Мусрепова Северо-Казахстанской области</w:t>
      </w:r>
      <w:r w:rsidRPr="00B440BC">
        <w:rPr>
          <w:rFonts w:ascii="Times New Roman" w:eastAsia="Times New Roman" w:hAnsi="Times New Roman" w:cs="Times New Roman"/>
          <w:sz w:val="28"/>
          <w:szCs w:val="28"/>
        </w:rPr>
        <w:t xml:space="preserve">», согласно Реестра государственных услуг, </w:t>
      </w:r>
      <w:proofErr w:type="spellStart"/>
      <w:r w:rsidRPr="00B440BC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proofErr w:type="spellEnd"/>
      <w:r w:rsidRPr="00B44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0B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Постановлением Правительства Республики Казахстан от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31 января 2020 года № 39</w:t>
      </w:r>
      <w:r w:rsidRPr="00B440B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84189F">
        <w:rPr>
          <w:rFonts w:ascii="Times New Roman" w:eastAsia="Times New Roman" w:hAnsi="Times New Roman" w:cs="Times New Roman"/>
          <w:sz w:val="28"/>
          <w:szCs w:val="28"/>
        </w:rPr>
        <w:t>оказывает 6</w:t>
      </w:r>
      <w:r w:rsidRPr="00B440BC">
        <w:rPr>
          <w:rFonts w:ascii="Times New Roman" w:eastAsia="Times New Roman" w:hAnsi="Times New Roman" w:cs="Times New Roman"/>
          <w:sz w:val="28"/>
          <w:szCs w:val="28"/>
        </w:rPr>
        <w:t xml:space="preserve"> видов государственных услуг:</w:t>
      </w:r>
      <w:r w:rsidRPr="00B440BC">
        <w:rPr>
          <w:rFonts w:ascii="Calibri" w:eastAsia="Times New Roman" w:hAnsi="Calibri" w:cs="Times New Roman"/>
          <w:kern w:val="36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4189F" w:rsidRPr="00045040" w:rsidRDefault="0084189F" w:rsidP="008418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45040">
        <w:rPr>
          <w:rFonts w:ascii="Times New Roman" w:hAnsi="Times New Roman"/>
          <w:i/>
          <w:sz w:val="28"/>
          <w:szCs w:val="28"/>
        </w:rPr>
        <w:t>выдача решения на изменение целевого назначения земельного участка;</w:t>
      </w:r>
    </w:p>
    <w:p w:rsidR="0084189F" w:rsidRPr="00045040" w:rsidRDefault="0084189F" w:rsidP="0084189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45040">
        <w:rPr>
          <w:rFonts w:ascii="Times New Roman" w:hAnsi="Times New Roman"/>
          <w:i/>
          <w:sz w:val="28"/>
          <w:szCs w:val="28"/>
        </w:rPr>
        <w:t xml:space="preserve">- предоставление земельного участка для строительства объекта в черте </w:t>
      </w:r>
      <w:proofErr w:type="spellStart"/>
      <w:r w:rsidRPr="00045040">
        <w:rPr>
          <w:rFonts w:ascii="Times New Roman" w:hAnsi="Times New Roman"/>
          <w:i/>
          <w:sz w:val="28"/>
          <w:szCs w:val="28"/>
        </w:rPr>
        <w:t>населенного</w:t>
      </w:r>
      <w:proofErr w:type="spellEnd"/>
      <w:r w:rsidRPr="00045040">
        <w:rPr>
          <w:rFonts w:ascii="Times New Roman" w:hAnsi="Times New Roman"/>
          <w:i/>
          <w:sz w:val="28"/>
          <w:szCs w:val="28"/>
        </w:rPr>
        <w:t xml:space="preserve"> пункта;</w:t>
      </w:r>
    </w:p>
    <w:p w:rsidR="0084189F" w:rsidRPr="00045040" w:rsidRDefault="0084189F" w:rsidP="00841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5040">
        <w:rPr>
          <w:rFonts w:ascii="Times New Roman" w:hAnsi="Times New Roman"/>
          <w:i/>
          <w:sz w:val="28"/>
          <w:szCs w:val="28"/>
        </w:rPr>
        <w:t xml:space="preserve">          - </w:t>
      </w:r>
      <w:r w:rsidRPr="00045040">
        <w:rPr>
          <w:rFonts w:ascii="Times New Roman" w:hAnsi="Times New Roman"/>
          <w:i/>
          <w:color w:val="000000"/>
          <w:sz w:val="28"/>
          <w:szCs w:val="28"/>
        </w:rPr>
        <w:t>приобретение прав на земельные участки, которые находятся в государственной собственности, не требующее проведения торгов (конкурсов, аукционов)</w:t>
      </w:r>
      <w:r w:rsidRPr="00045040">
        <w:rPr>
          <w:rFonts w:ascii="Times New Roman" w:hAnsi="Times New Roman"/>
          <w:i/>
          <w:sz w:val="28"/>
          <w:szCs w:val="28"/>
        </w:rPr>
        <w:t>;</w:t>
      </w:r>
    </w:p>
    <w:p w:rsidR="0084189F" w:rsidRPr="00045040" w:rsidRDefault="0084189F" w:rsidP="0084189F">
      <w:pPr>
        <w:spacing w:after="0"/>
        <w:rPr>
          <w:rFonts w:ascii="Times New Roman" w:hAnsi="Times New Roman"/>
          <w:i/>
          <w:sz w:val="28"/>
          <w:szCs w:val="28"/>
        </w:rPr>
      </w:pPr>
      <w:r w:rsidRPr="00045040">
        <w:rPr>
          <w:rFonts w:ascii="Times New Roman" w:hAnsi="Times New Roman"/>
          <w:i/>
          <w:sz w:val="28"/>
          <w:szCs w:val="28"/>
        </w:rPr>
        <w:t xml:space="preserve">      - продажа земельного участка в частную собственность </w:t>
      </w:r>
      <w:r>
        <w:rPr>
          <w:rFonts w:ascii="Times New Roman" w:hAnsi="Times New Roman"/>
          <w:i/>
          <w:sz w:val="28"/>
          <w:szCs w:val="28"/>
        </w:rPr>
        <w:t xml:space="preserve">единовременно либо </w:t>
      </w:r>
      <w:r w:rsidRPr="00045040">
        <w:rPr>
          <w:rFonts w:ascii="Times New Roman" w:hAnsi="Times New Roman"/>
          <w:i/>
          <w:sz w:val="28"/>
          <w:szCs w:val="28"/>
        </w:rPr>
        <w:t>в рассрочку;</w:t>
      </w:r>
    </w:p>
    <w:p w:rsidR="0084189F" w:rsidRDefault="0084189F" w:rsidP="0084189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045040">
        <w:rPr>
          <w:rFonts w:ascii="Times New Roman" w:hAnsi="Times New Roman"/>
          <w:i/>
          <w:sz w:val="28"/>
          <w:szCs w:val="28"/>
        </w:rPr>
        <w:t xml:space="preserve">      - </w:t>
      </w:r>
      <w:r w:rsidRPr="00045040">
        <w:rPr>
          <w:rFonts w:ascii="Times New Roman" w:hAnsi="Times New Roman"/>
          <w:i/>
          <w:color w:val="000000"/>
          <w:sz w:val="28"/>
          <w:szCs w:val="28"/>
        </w:rPr>
        <w:t xml:space="preserve">постановка на очередь на получение земельного участка  </w:t>
      </w:r>
    </w:p>
    <w:p w:rsidR="0084189F" w:rsidRPr="00045040" w:rsidRDefault="0084189F" w:rsidP="0084189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- </w:t>
      </w:r>
      <w:r w:rsidRPr="0004504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продление срока аренды земельного участка</w:t>
      </w:r>
      <w:r w:rsidRPr="00045040">
        <w:rPr>
          <w:rFonts w:ascii="Times New Roman" w:hAnsi="Times New Roman"/>
          <w:i/>
          <w:color w:val="000000"/>
          <w:sz w:val="28"/>
          <w:szCs w:val="28"/>
        </w:rPr>
        <w:t xml:space="preserve">    </w:t>
      </w:r>
    </w:p>
    <w:p w:rsidR="00B2735C" w:rsidRPr="00DC534A" w:rsidRDefault="006F4AC2" w:rsidP="00DC534A">
      <w:pPr>
        <w:pStyle w:val="a5"/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A15902">
        <w:rPr>
          <w:i/>
          <w:sz w:val="28"/>
          <w:szCs w:val="28"/>
          <w:lang w:val="ru-RU"/>
        </w:rPr>
        <w:tab/>
      </w:r>
      <w:r w:rsidR="00B2735C" w:rsidRPr="00DC534A">
        <w:rPr>
          <w:sz w:val="28"/>
          <w:szCs w:val="28"/>
          <w:lang w:val="ru-RU"/>
        </w:rPr>
        <w:t xml:space="preserve">За </w:t>
      </w:r>
      <w:r w:rsidR="00565E25">
        <w:rPr>
          <w:sz w:val="28"/>
          <w:szCs w:val="28"/>
          <w:lang w:val="kk-KZ"/>
        </w:rPr>
        <w:t>12 месяцев</w:t>
      </w:r>
      <w:r w:rsidR="00B2735C" w:rsidRPr="00DC534A">
        <w:rPr>
          <w:sz w:val="28"/>
          <w:szCs w:val="28"/>
          <w:lang w:val="ru-RU"/>
        </w:rPr>
        <w:t xml:space="preserve"> 20</w:t>
      </w:r>
      <w:r w:rsidR="00565E25">
        <w:rPr>
          <w:sz w:val="28"/>
          <w:szCs w:val="28"/>
          <w:lang w:val="kk-KZ"/>
        </w:rPr>
        <w:t>2</w:t>
      </w:r>
      <w:r w:rsidR="0084189F">
        <w:rPr>
          <w:sz w:val="28"/>
          <w:szCs w:val="28"/>
          <w:lang w:val="kk-KZ"/>
        </w:rPr>
        <w:t>3</w:t>
      </w:r>
      <w:r w:rsidR="00B2735C" w:rsidRPr="00DC534A">
        <w:rPr>
          <w:sz w:val="28"/>
          <w:szCs w:val="28"/>
          <w:lang w:val="ru-RU"/>
        </w:rPr>
        <w:t xml:space="preserve"> </w:t>
      </w:r>
      <w:proofErr w:type="gramStart"/>
      <w:r w:rsidR="00B2735C" w:rsidRPr="00DC534A">
        <w:rPr>
          <w:sz w:val="28"/>
          <w:szCs w:val="28"/>
          <w:lang w:val="ru-RU"/>
        </w:rPr>
        <w:t>года  КГУ</w:t>
      </w:r>
      <w:proofErr w:type="gramEnd"/>
      <w:r w:rsidR="00B2735C" w:rsidRPr="00DC534A">
        <w:rPr>
          <w:sz w:val="28"/>
          <w:szCs w:val="28"/>
          <w:lang w:val="ru-RU"/>
        </w:rPr>
        <w:t xml:space="preserve"> «Аппарат </w:t>
      </w:r>
      <w:proofErr w:type="spellStart"/>
      <w:r w:rsidR="00B2735C" w:rsidRPr="00DC534A">
        <w:rPr>
          <w:sz w:val="28"/>
          <w:szCs w:val="28"/>
          <w:lang w:val="ru-RU"/>
        </w:rPr>
        <w:t>акима</w:t>
      </w:r>
      <w:proofErr w:type="spellEnd"/>
      <w:r w:rsidR="00B2735C" w:rsidRPr="00DC534A">
        <w:rPr>
          <w:sz w:val="28"/>
          <w:szCs w:val="28"/>
          <w:lang w:val="ru-RU"/>
        </w:rPr>
        <w:t xml:space="preserve"> Новосельского сельского округа</w:t>
      </w:r>
      <w:r w:rsidR="00B2735C" w:rsidRPr="00DC534A">
        <w:rPr>
          <w:b/>
          <w:color w:val="000000"/>
          <w:sz w:val="28"/>
          <w:szCs w:val="28"/>
          <w:lang w:val="ru-RU"/>
        </w:rPr>
        <w:t xml:space="preserve"> </w:t>
      </w:r>
      <w:r w:rsidR="00B2735C" w:rsidRPr="00DC534A">
        <w:rPr>
          <w:color w:val="000000"/>
          <w:sz w:val="28"/>
          <w:szCs w:val="28"/>
          <w:lang w:val="ru-RU"/>
        </w:rPr>
        <w:t xml:space="preserve">района имени </w:t>
      </w:r>
      <w:proofErr w:type="spellStart"/>
      <w:r w:rsidR="00B2735C" w:rsidRPr="00DC534A">
        <w:rPr>
          <w:color w:val="000000"/>
          <w:sz w:val="28"/>
          <w:szCs w:val="28"/>
          <w:lang w:val="ru-RU"/>
        </w:rPr>
        <w:t>Габита</w:t>
      </w:r>
      <w:proofErr w:type="spellEnd"/>
      <w:r w:rsidR="00B2735C" w:rsidRPr="00DC534A">
        <w:rPr>
          <w:color w:val="000000"/>
          <w:sz w:val="28"/>
          <w:szCs w:val="28"/>
          <w:lang w:val="ru-RU"/>
        </w:rPr>
        <w:t xml:space="preserve"> Мусрепова Северо-Казахстанской области</w:t>
      </w:r>
      <w:r w:rsidR="00B2735C" w:rsidRPr="00DC534A">
        <w:rPr>
          <w:sz w:val="28"/>
          <w:szCs w:val="28"/>
          <w:lang w:val="ru-RU"/>
        </w:rPr>
        <w:t>»:</w:t>
      </w:r>
    </w:p>
    <w:p w:rsidR="00B2735C" w:rsidRDefault="00B2735C" w:rsidP="00B27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0BC">
        <w:rPr>
          <w:rFonts w:ascii="Times New Roman" w:hAnsi="Times New Roman"/>
          <w:sz w:val="28"/>
          <w:szCs w:val="28"/>
        </w:rPr>
        <w:t xml:space="preserve">- </w:t>
      </w:r>
      <w:r w:rsidR="006F4AC2">
        <w:rPr>
          <w:rFonts w:ascii="Times New Roman" w:hAnsi="Times New Roman"/>
          <w:sz w:val="28"/>
          <w:szCs w:val="28"/>
        </w:rPr>
        <w:t xml:space="preserve"> </w:t>
      </w:r>
      <w:r w:rsidRPr="00B440BC">
        <w:rPr>
          <w:rFonts w:ascii="Times New Roman" w:hAnsi="Times New Roman"/>
          <w:sz w:val="28"/>
          <w:szCs w:val="28"/>
        </w:rPr>
        <w:t xml:space="preserve">оказанных    </w:t>
      </w:r>
      <w:proofErr w:type="gramStart"/>
      <w:r w:rsidRPr="00B440BC">
        <w:rPr>
          <w:rFonts w:ascii="Times New Roman" w:hAnsi="Times New Roman"/>
          <w:sz w:val="28"/>
          <w:szCs w:val="28"/>
        </w:rPr>
        <w:t xml:space="preserve">через  </w:t>
      </w:r>
      <w:proofErr w:type="spellStart"/>
      <w:r w:rsidRPr="00B440BC">
        <w:rPr>
          <w:rFonts w:ascii="Times New Roman" w:hAnsi="Times New Roman"/>
          <w:sz w:val="28"/>
          <w:szCs w:val="28"/>
        </w:rPr>
        <w:t>Госкорпорацию</w:t>
      </w:r>
      <w:proofErr w:type="spellEnd"/>
      <w:proofErr w:type="gramEnd"/>
      <w:r w:rsidRPr="00B440BC">
        <w:rPr>
          <w:rFonts w:ascii="Times New Roman" w:hAnsi="Times New Roman"/>
          <w:sz w:val="28"/>
          <w:szCs w:val="28"/>
        </w:rPr>
        <w:t xml:space="preserve"> - </w:t>
      </w:r>
      <w:r w:rsidR="00341312">
        <w:rPr>
          <w:rFonts w:ascii="Times New Roman" w:hAnsi="Times New Roman"/>
          <w:sz w:val="28"/>
          <w:szCs w:val="28"/>
        </w:rPr>
        <w:t>0</w:t>
      </w:r>
      <w:r w:rsidRPr="00B440BC">
        <w:rPr>
          <w:rFonts w:ascii="Times New Roman" w:hAnsi="Times New Roman"/>
          <w:sz w:val="28"/>
          <w:szCs w:val="28"/>
        </w:rPr>
        <w:t>,</w:t>
      </w:r>
    </w:p>
    <w:p w:rsidR="004E528B" w:rsidRDefault="00B2735C" w:rsidP="004E52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4AC2">
        <w:rPr>
          <w:rFonts w:ascii="Times New Roman" w:hAnsi="Times New Roman"/>
          <w:sz w:val="28"/>
          <w:szCs w:val="28"/>
        </w:rPr>
        <w:t xml:space="preserve"> о</w:t>
      </w:r>
      <w:r w:rsidRPr="00B440BC">
        <w:rPr>
          <w:rFonts w:ascii="Times New Roman" w:hAnsi="Times New Roman"/>
          <w:sz w:val="28"/>
          <w:szCs w:val="28"/>
        </w:rPr>
        <w:t xml:space="preserve">казанных в электронном виде через веб-портал </w:t>
      </w:r>
      <w:r w:rsidR="006F4AC2">
        <w:rPr>
          <w:rFonts w:ascii="Times New Roman" w:hAnsi="Times New Roman"/>
          <w:sz w:val="28"/>
          <w:szCs w:val="28"/>
        </w:rPr>
        <w:t>«</w:t>
      </w:r>
      <w:proofErr w:type="gramStart"/>
      <w:r w:rsidR="006F4AC2">
        <w:rPr>
          <w:rFonts w:ascii="Times New Roman" w:hAnsi="Times New Roman"/>
          <w:sz w:val="28"/>
          <w:szCs w:val="28"/>
        </w:rPr>
        <w:t>электронного  правительства</w:t>
      </w:r>
      <w:proofErr w:type="gramEnd"/>
      <w:r w:rsidR="006F4AC2">
        <w:rPr>
          <w:rFonts w:ascii="Times New Roman" w:hAnsi="Times New Roman"/>
          <w:sz w:val="28"/>
          <w:szCs w:val="28"/>
        </w:rPr>
        <w:t>» -</w:t>
      </w:r>
      <w:r w:rsidR="00341312">
        <w:rPr>
          <w:rFonts w:ascii="Times New Roman" w:hAnsi="Times New Roman"/>
          <w:sz w:val="28"/>
          <w:szCs w:val="28"/>
        </w:rPr>
        <w:t>0</w:t>
      </w:r>
      <w:r w:rsidRPr="00B440BC">
        <w:rPr>
          <w:rFonts w:ascii="Times New Roman" w:hAnsi="Times New Roman"/>
          <w:sz w:val="28"/>
          <w:szCs w:val="28"/>
        </w:rPr>
        <w:t xml:space="preserve">. </w:t>
      </w:r>
    </w:p>
    <w:p w:rsidR="00423F2A" w:rsidRDefault="00B2735C" w:rsidP="004E5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528B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 самообслуживания «</w:t>
      </w:r>
      <w:proofErr w:type="spellStart"/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>Connection</w:t>
      </w:r>
      <w:proofErr w:type="spellEnd"/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оказано </w:t>
      </w:r>
      <w:r w:rsidR="0045508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502</w:t>
      </w:r>
      <w:r w:rsidR="00006598" w:rsidRPr="004E528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государственных услуг, </w:t>
      </w:r>
      <w:r w:rsidRPr="004E528B">
        <w:rPr>
          <w:rFonts w:ascii="Times New Roman" w:hAnsi="Times New Roman" w:cs="Times New Roman"/>
          <w:sz w:val="28"/>
          <w:szCs w:val="28"/>
        </w:rPr>
        <w:t xml:space="preserve"> </w:t>
      </w:r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них: справка о нали</w:t>
      </w:r>
      <w:r w:rsidR="00D855B7"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>чии либо отсутствии судимости –</w:t>
      </w:r>
      <w:r w:rsidR="008418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67</w:t>
      </w:r>
      <w:r w:rsidR="00D855B7"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справка о пенсионных отчислениях – </w:t>
      </w:r>
      <w:r w:rsidR="008418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49</w:t>
      </w:r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справка о </w:t>
      </w:r>
      <w:proofErr w:type="spellStart"/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>несостоянии</w:t>
      </w:r>
      <w:proofErr w:type="spellEnd"/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>учете</w:t>
      </w:r>
      <w:proofErr w:type="spellEnd"/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наркологическом  диспансере-</w:t>
      </w:r>
      <w:r w:rsidR="00ED6815" w:rsidRPr="004E528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45508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56</w:t>
      </w:r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справка о </w:t>
      </w:r>
      <w:proofErr w:type="spellStart"/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>несостоянии</w:t>
      </w:r>
      <w:proofErr w:type="spellEnd"/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>учете</w:t>
      </w:r>
      <w:proofErr w:type="spellEnd"/>
      <w:r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психоневрологическом  диспансере -</w:t>
      </w:r>
      <w:r w:rsidR="0033739E" w:rsidRPr="004E528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45508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56</w:t>
      </w:r>
      <w:r w:rsidR="00D855B7"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55B7" w:rsidRPr="004E528B">
        <w:rPr>
          <w:rFonts w:ascii="Times New Roman" w:hAnsi="Times New Roman" w:cs="Times New Roman"/>
          <w:sz w:val="28"/>
          <w:szCs w:val="28"/>
        </w:rPr>
        <w:t xml:space="preserve"> </w:t>
      </w:r>
      <w:r w:rsidR="00885239" w:rsidRPr="004E528B">
        <w:rPr>
          <w:rFonts w:ascii="Times New Roman" w:hAnsi="Times New Roman" w:cs="Times New Roman"/>
          <w:sz w:val="28"/>
          <w:szCs w:val="28"/>
        </w:rPr>
        <w:t>«Выдача справки об отсутствии (наличии) недвижимог</w:t>
      </w:r>
      <w:r w:rsidR="00423F2A">
        <w:rPr>
          <w:rFonts w:ascii="Times New Roman" w:hAnsi="Times New Roman" w:cs="Times New Roman"/>
          <w:sz w:val="28"/>
          <w:szCs w:val="28"/>
        </w:rPr>
        <w:t>о имущества физического лица» -4</w:t>
      </w:r>
      <w:r w:rsidR="00885239" w:rsidRPr="004E528B">
        <w:rPr>
          <w:rFonts w:ascii="Times New Roman" w:hAnsi="Times New Roman" w:cs="Times New Roman"/>
          <w:sz w:val="28"/>
          <w:szCs w:val="28"/>
        </w:rPr>
        <w:t xml:space="preserve">, ,  </w:t>
      </w:r>
      <w:r w:rsidR="00885239" w:rsidRPr="004E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«Прикрепление к медицинской организации» - </w:t>
      </w:r>
      <w:r w:rsidR="00455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28</w:t>
      </w:r>
      <w:r w:rsidR="00ED6815" w:rsidRPr="004E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Регистрация в БМГ – </w:t>
      </w:r>
      <w:r w:rsidR="0045508D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33739E" w:rsidRPr="004E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Получение ЭЦП – </w:t>
      </w:r>
      <w:r w:rsidR="0045508D">
        <w:rPr>
          <w:rFonts w:ascii="Times New Roman" w:hAnsi="Times New Roman" w:cs="Times New Roman"/>
          <w:color w:val="000000" w:themeColor="text1"/>
          <w:sz w:val="28"/>
          <w:szCs w:val="28"/>
        </w:rPr>
        <w:t>162</w:t>
      </w:r>
      <w:r w:rsidR="00885239" w:rsidRPr="004E528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ED6815" w:rsidRPr="004E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885239" w:rsidRPr="004E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егистрация по месту жительства РК </w:t>
      </w:r>
      <w:r w:rsidR="00ED6815" w:rsidRPr="004E52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550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85239" w:rsidRPr="004E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815" w:rsidRPr="004E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55B7"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6815" w:rsidRPr="004E5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регистрация смерти – </w:t>
      </w:r>
      <w:r w:rsidR="00DC2677"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06598" w:rsidRPr="004E5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6EA5" w:rsidRPr="004E5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BD6EA5" w:rsidRPr="004E5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формление документов на обеспечение инвалидов техническими-вспомогательными (компенсаторными) средствами – </w:t>
      </w:r>
      <w:r w:rsidR="0045508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006598" w:rsidRPr="004E52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006598" w:rsidRPr="004E528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Сервис получения справок третьими лицами – 3;</w:t>
      </w:r>
      <w:r w:rsidR="00006598" w:rsidRPr="004E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Информация о </w:t>
      </w:r>
      <w:r w:rsidR="00423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пенсионных начислениях ЕНПФ – </w:t>
      </w:r>
      <w:r w:rsidR="004550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06598">
        <w:rPr>
          <w:b/>
          <w:bCs/>
          <w:color w:val="000000" w:themeColor="text1"/>
          <w:sz w:val="28"/>
          <w:szCs w:val="28"/>
        </w:rPr>
        <w:t xml:space="preserve"> </w:t>
      </w:r>
      <w:r w:rsidR="00006598" w:rsidRPr="00006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статусе получателя АСП – </w:t>
      </w:r>
      <w:r w:rsidR="00455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006598" w:rsidRPr="004E52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E528B" w:rsidRPr="004E528B" w:rsidRDefault="004E528B" w:rsidP="004E5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528B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423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гистрация лиц, ищущих работу – </w:t>
      </w:r>
      <w:r w:rsidR="004550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4E5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E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справки </w:t>
      </w:r>
      <w:r w:rsidR="00423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подтверждении инвалидности – </w:t>
      </w:r>
      <w:r w:rsidR="0045508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E5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F62169" w:rsidRPr="006331DC" w:rsidRDefault="00F62169" w:rsidP="00F621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sz w:val="28"/>
          <w:szCs w:val="28"/>
        </w:rPr>
        <w:t>12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23F2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31DC">
        <w:rPr>
          <w:rFonts w:ascii="Times New Roman" w:eastAsia="Times New Roman" w:hAnsi="Times New Roman" w:cs="Times New Roman"/>
          <w:sz w:val="28"/>
          <w:szCs w:val="28"/>
        </w:rPr>
        <w:t xml:space="preserve"> года были проведены </w:t>
      </w:r>
      <w:r w:rsidR="00423F2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5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1DC">
        <w:rPr>
          <w:rFonts w:ascii="Times New Roman" w:eastAsia="Times New Roman" w:hAnsi="Times New Roman" w:cs="Times New Roman"/>
          <w:sz w:val="28"/>
          <w:szCs w:val="28"/>
        </w:rPr>
        <w:t>информацион</w:t>
      </w:r>
      <w:r>
        <w:rPr>
          <w:rFonts w:ascii="Times New Roman" w:eastAsia="Times New Roman" w:hAnsi="Times New Roman" w:cs="Times New Roman"/>
          <w:sz w:val="28"/>
          <w:szCs w:val="28"/>
        </w:rPr>
        <w:t>но – разъяснительны</w:t>
      </w:r>
      <w:r w:rsidR="004E528B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4E528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331DC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оказания государственных </w:t>
      </w:r>
      <w:proofErr w:type="gramStart"/>
      <w:r w:rsidRPr="006331DC">
        <w:rPr>
          <w:rFonts w:ascii="Times New Roman" w:eastAsia="Times New Roman" w:hAnsi="Times New Roman" w:cs="Times New Roman"/>
          <w:sz w:val="28"/>
          <w:szCs w:val="28"/>
        </w:rPr>
        <w:t xml:space="preserve">услуг,   </w:t>
      </w:r>
      <w:proofErr w:type="gramEnd"/>
      <w:r w:rsidRPr="006331DC">
        <w:rPr>
          <w:rFonts w:ascii="Times New Roman" w:eastAsia="Times New Roman" w:hAnsi="Times New Roman" w:cs="Times New Roman"/>
          <w:sz w:val="28"/>
          <w:szCs w:val="28"/>
        </w:rPr>
        <w:t xml:space="preserve">              с общим охватом населения более </w:t>
      </w:r>
      <w:r w:rsidR="00423F2A">
        <w:rPr>
          <w:rFonts w:ascii="Times New Roman" w:eastAsia="Times New Roman" w:hAnsi="Times New Roman" w:cs="Times New Roman"/>
          <w:sz w:val="28"/>
          <w:szCs w:val="28"/>
        </w:rPr>
        <w:t>986</w:t>
      </w:r>
      <w:r w:rsidRPr="006331DC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них:    </w:t>
      </w:r>
    </w:p>
    <w:p w:rsidR="00F62169" w:rsidRPr="006331DC" w:rsidRDefault="00F62169" w:rsidP="00F62169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DC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5D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6331DC">
        <w:rPr>
          <w:rFonts w:ascii="Times New Roman" w:eastAsia="Times New Roman" w:hAnsi="Times New Roman" w:cs="Times New Roman"/>
          <w:sz w:val="28"/>
          <w:szCs w:val="28"/>
        </w:rPr>
        <w:t>распространение  брошюр</w:t>
      </w:r>
      <w:proofErr w:type="gramEnd"/>
      <w:r w:rsidRPr="006331DC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государственных услуг</w:t>
      </w:r>
      <w:r w:rsidR="00715DC5">
        <w:rPr>
          <w:rFonts w:ascii="Times New Roman" w:eastAsia="Times New Roman" w:hAnsi="Times New Roman" w:cs="Times New Roman"/>
          <w:sz w:val="28"/>
          <w:szCs w:val="28"/>
        </w:rPr>
        <w:t>, всего было вручено – 1</w:t>
      </w:r>
      <w:r w:rsidR="00423F2A">
        <w:rPr>
          <w:rFonts w:ascii="Times New Roman" w:eastAsia="Times New Roman" w:hAnsi="Times New Roman" w:cs="Times New Roman"/>
          <w:sz w:val="28"/>
          <w:szCs w:val="28"/>
        </w:rPr>
        <w:t>467</w:t>
      </w:r>
      <w:r w:rsidR="00715DC5">
        <w:rPr>
          <w:rFonts w:ascii="Times New Roman" w:eastAsia="Times New Roman" w:hAnsi="Times New Roman" w:cs="Times New Roman"/>
          <w:sz w:val="28"/>
          <w:szCs w:val="28"/>
        </w:rPr>
        <w:t xml:space="preserve"> брошюра</w:t>
      </w:r>
      <w:r w:rsidRPr="00633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2169" w:rsidRPr="006331DC" w:rsidRDefault="00F62169" w:rsidP="00F62169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DC">
        <w:rPr>
          <w:rFonts w:ascii="Times New Roman" w:eastAsia="Times New Roman" w:hAnsi="Times New Roman" w:cs="Times New Roman"/>
          <w:sz w:val="28"/>
          <w:szCs w:val="28"/>
        </w:rPr>
        <w:t xml:space="preserve">     -  размещение информационных материалов по </w:t>
      </w:r>
      <w:proofErr w:type="spellStart"/>
      <w:r w:rsidRPr="006331DC">
        <w:rPr>
          <w:rFonts w:ascii="Times New Roman" w:eastAsia="Times New Roman" w:hAnsi="Times New Roman" w:cs="Times New Roman"/>
          <w:sz w:val="28"/>
          <w:szCs w:val="28"/>
        </w:rPr>
        <w:t>госуслугам</w:t>
      </w:r>
      <w:proofErr w:type="spellEnd"/>
      <w:r w:rsidRPr="006331DC">
        <w:rPr>
          <w:rFonts w:ascii="Times New Roman" w:eastAsia="Times New Roman" w:hAnsi="Times New Roman" w:cs="Times New Roman"/>
          <w:sz w:val="28"/>
          <w:szCs w:val="28"/>
        </w:rPr>
        <w:t xml:space="preserve"> на сайте госоргана;</w:t>
      </w:r>
    </w:p>
    <w:p w:rsidR="00F62169" w:rsidRDefault="00F62169" w:rsidP="00F62169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опубликована статья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  оказании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услуг в местных СМИ;</w:t>
      </w:r>
    </w:p>
    <w:p w:rsidR="00F62169" w:rsidRDefault="00BE4762" w:rsidP="00F62169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14EA6" w:rsidRDefault="00F62169" w:rsidP="00114EA6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14E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40BC">
        <w:rPr>
          <w:rFonts w:ascii="Times New Roman" w:eastAsia="Times New Roman" w:hAnsi="Times New Roman" w:cs="Times New Roman"/>
          <w:sz w:val="28"/>
          <w:szCs w:val="28"/>
        </w:rPr>
        <w:t xml:space="preserve">Жалоб на качество оказания </w:t>
      </w:r>
      <w:proofErr w:type="spellStart"/>
      <w:r w:rsidRPr="00B440B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440BC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DD212E" w:rsidRDefault="00114EA6" w:rsidP="00DD212E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2735C" w:rsidRPr="00B440BC">
        <w:rPr>
          <w:rFonts w:ascii="Times New Roman" w:hAnsi="Times New Roman"/>
          <w:sz w:val="28"/>
          <w:szCs w:val="28"/>
        </w:rPr>
        <w:t xml:space="preserve"> В целях доступности и информирования населения по вопросам оказания государственных услуг в здании акимата сельского </w:t>
      </w:r>
      <w:proofErr w:type="gramStart"/>
      <w:r w:rsidR="00B2735C" w:rsidRPr="00B440BC">
        <w:rPr>
          <w:rFonts w:ascii="Times New Roman" w:hAnsi="Times New Roman"/>
          <w:sz w:val="28"/>
          <w:szCs w:val="28"/>
        </w:rPr>
        <w:t xml:space="preserve">округа  </w:t>
      </w:r>
      <w:proofErr w:type="spellStart"/>
      <w:r w:rsidR="00B2735C" w:rsidRPr="00B440BC">
        <w:rPr>
          <w:rFonts w:ascii="Times New Roman" w:hAnsi="Times New Roman"/>
          <w:sz w:val="28"/>
          <w:szCs w:val="28"/>
        </w:rPr>
        <w:t>размещен</w:t>
      </w:r>
      <w:proofErr w:type="spellEnd"/>
      <w:proofErr w:type="gramEnd"/>
      <w:r w:rsidR="00B2735C" w:rsidRPr="00B440BC">
        <w:rPr>
          <w:rFonts w:ascii="Times New Roman" w:hAnsi="Times New Roman"/>
          <w:sz w:val="28"/>
          <w:szCs w:val="28"/>
        </w:rPr>
        <w:t xml:space="preserve"> стенд  с наглядной информацией (стандарты, регламенты, информация об ответственном за оказание </w:t>
      </w:r>
      <w:proofErr w:type="spellStart"/>
      <w:r w:rsidR="00B2735C" w:rsidRPr="00B440BC">
        <w:rPr>
          <w:rFonts w:ascii="Times New Roman" w:hAnsi="Times New Roman"/>
          <w:sz w:val="28"/>
          <w:szCs w:val="28"/>
        </w:rPr>
        <w:t>госуслуг</w:t>
      </w:r>
      <w:proofErr w:type="spellEnd"/>
      <w:r w:rsidR="00B2735C" w:rsidRPr="00B440BC">
        <w:rPr>
          <w:rFonts w:ascii="Times New Roman" w:hAnsi="Times New Roman"/>
          <w:sz w:val="28"/>
          <w:szCs w:val="28"/>
        </w:rPr>
        <w:t xml:space="preserve"> на казахском и русском языках). Также информация об оказании государственных услуг публикуется на веб-сайте </w:t>
      </w:r>
      <w:proofErr w:type="spellStart"/>
      <w:r w:rsidR="00B2735C" w:rsidRPr="00B440BC">
        <w:rPr>
          <w:rFonts w:ascii="Times New Roman" w:hAnsi="Times New Roman"/>
          <w:sz w:val="28"/>
          <w:szCs w:val="28"/>
        </w:rPr>
        <w:t>акима</w:t>
      </w:r>
      <w:proofErr w:type="spellEnd"/>
      <w:r w:rsidR="00B2735C" w:rsidRPr="00B440BC">
        <w:rPr>
          <w:rFonts w:ascii="Times New Roman" w:hAnsi="Times New Roman"/>
          <w:sz w:val="28"/>
          <w:szCs w:val="28"/>
        </w:rPr>
        <w:t xml:space="preserve"> сельского округа </w:t>
      </w:r>
      <w:hyperlink r:id="rId5" w:tgtFrame="_blank" w:history="1">
        <w:r w:rsidR="00BC7AEE" w:rsidRPr="00BC7AEE">
          <w:rPr>
            <w:rStyle w:val="a4"/>
            <w:rFonts w:ascii="Times New Roman" w:hAnsi="Times New Roman" w:cs="Times New Roman"/>
            <w:b/>
            <w:color w:val="0B4C74"/>
            <w:sz w:val="30"/>
            <w:szCs w:val="30"/>
          </w:rPr>
          <w:t>novoselsk-gm.sko.gov.kz</w:t>
        </w:r>
      </w:hyperlink>
    </w:p>
    <w:p w:rsidR="00DD212E" w:rsidRDefault="00DD212E" w:rsidP="00DD212E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</w:pPr>
    </w:p>
    <w:p w:rsidR="00DC534A" w:rsidRDefault="00DC534A" w:rsidP="00DD212E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</w:pPr>
    </w:p>
    <w:p w:rsidR="005F2B84" w:rsidRPr="005D023D" w:rsidRDefault="00114EA6" w:rsidP="00DC534A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Аким</w:t>
      </w:r>
      <w:r w:rsidR="00B2735C" w:rsidRPr="00B440BC">
        <w:rPr>
          <w:rFonts w:ascii="Times New Roman" w:hAnsi="Times New Roman"/>
          <w:b/>
          <w:sz w:val="28"/>
          <w:szCs w:val="28"/>
        </w:rPr>
        <w:t xml:space="preserve"> Н</w:t>
      </w:r>
      <w:r w:rsidR="00BC7AEE">
        <w:rPr>
          <w:rFonts w:ascii="Times New Roman" w:hAnsi="Times New Roman"/>
          <w:b/>
          <w:sz w:val="28"/>
          <w:szCs w:val="28"/>
        </w:rPr>
        <w:t>овосельского</w:t>
      </w:r>
      <w:r w:rsidR="00831A66">
        <w:rPr>
          <w:rFonts w:ascii="Times New Roman" w:hAnsi="Times New Roman"/>
          <w:b/>
          <w:sz w:val="28"/>
          <w:szCs w:val="28"/>
        </w:rPr>
        <w:t xml:space="preserve"> сельского округа</w:t>
      </w:r>
      <w:r w:rsidR="00DD212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5D023D">
        <w:rPr>
          <w:rFonts w:ascii="Times New Roman" w:hAnsi="Times New Roman"/>
          <w:b/>
          <w:sz w:val="28"/>
          <w:szCs w:val="28"/>
          <w:lang w:val="kk-KZ"/>
        </w:rPr>
        <w:t>С.Спасибушкин</w:t>
      </w:r>
    </w:p>
    <w:sectPr w:rsidR="005F2B84" w:rsidRPr="005D023D" w:rsidSect="00D9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371"/>
    <w:multiLevelType w:val="hybridMultilevel"/>
    <w:tmpl w:val="CC289654"/>
    <w:lvl w:ilvl="0" w:tplc="89B69C62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7EF"/>
    <w:rsid w:val="00006598"/>
    <w:rsid w:val="00114EA6"/>
    <w:rsid w:val="00165C59"/>
    <w:rsid w:val="001C7EC9"/>
    <w:rsid w:val="00200294"/>
    <w:rsid w:val="002272A4"/>
    <w:rsid w:val="002B17C6"/>
    <w:rsid w:val="0033739E"/>
    <w:rsid w:val="00341312"/>
    <w:rsid w:val="00350CBD"/>
    <w:rsid w:val="003F093D"/>
    <w:rsid w:val="00423F2A"/>
    <w:rsid w:val="0045508D"/>
    <w:rsid w:val="00476E99"/>
    <w:rsid w:val="004E528B"/>
    <w:rsid w:val="0051472E"/>
    <w:rsid w:val="00565E25"/>
    <w:rsid w:val="005810FD"/>
    <w:rsid w:val="005C5A84"/>
    <w:rsid w:val="005D023D"/>
    <w:rsid w:val="005D4707"/>
    <w:rsid w:val="005F2B84"/>
    <w:rsid w:val="006319DE"/>
    <w:rsid w:val="006A2542"/>
    <w:rsid w:val="006E7E31"/>
    <w:rsid w:val="006F4AC2"/>
    <w:rsid w:val="00715DC5"/>
    <w:rsid w:val="00716CF8"/>
    <w:rsid w:val="007210F7"/>
    <w:rsid w:val="007407EF"/>
    <w:rsid w:val="00775EC4"/>
    <w:rsid w:val="00822DCE"/>
    <w:rsid w:val="00831A66"/>
    <w:rsid w:val="0084189F"/>
    <w:rsid w:val="00871AC2"/>
    <w:rsid w:val="00885239"/>
    <w:rsid w:val="00A10483"/>
    <w:rsid w:val="00A15902"/>
    <w:rsid w:val="00B2735C"/>
    <w:rsid w:val="00BA795A"/>
    <w:rsid w:val="00BC7AEE"/>
    <w:rsid w:val="00BD6EA5"/>
    <w:rsid w:val="00BE4762"/>
    <w:rsid w:val="00C67A38"/>
    <w:rsid w:val="00D855B7"/>
    <w:rsid w:val="00D97F87"/>
    <w:rsid w:val="00DA3F7E"/>
    <w:rsid w:val="00DC2677"/>
    <w:rsid w:val="00DC534A"/>
    <w:rsid w:val="00DD212E"/>
    <w:rsid w:val="00E4303D"/>
    <w:rsid w:val="00E43784"/>
    <w:rsid w:val="00EC3A3B"/>
    <w:rsid w:val="00ED3B6A"/>
    <w:rsid w:val="00ED6815"/>
    <w:rsid w:val="00F62169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1018"/>
  <w15:docId w15:val="{70B86C6D-3084-40B0-BFEF-B6435F5C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87"/>
  </w:style>
  <w:style w:type="paragraph" w:styleId="1">
    <w:name w:val="heading 1"/>
    <w:basedOn w:val="a"/>
    <w:link w:val="10"/>
    <w:uiPriority w:val="9"/>
    <w:qFormat/>
    <w:rsid w:val="00ED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07EF"/>
    <w:rPr>
      <w:color w:val="0000FF"/>
      <w:u w:val="single"/>
    </w:rPr>
  </w:style>
  <w:style w:type="paragraph" w:styleId="a5">
    <w:name w:val="Body Text"/>
    <w:basedOn w:val="a"/>
    <w:link w:val="a6"/>
    <w:rsid w:val="00B2735C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B2735C"/>
    <w:rPr>
      <w:rFonts w:ascii="Times New Roman" w:eastAsia="Times New Roman" w:hAnsi="Times New Roman" w:cs="Tahom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D6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45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selsk-gm.sko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Новосельский СО</dc:creator>
  <cp:lastModifiedBy>Пользователь</cp:lastModifiedBy>
  <cp:revision>25</cp:revision>
  <cp:lastPrinted>2023-12-29T10:40:00Z</cp:lastPrinted>
  <dcterms:created xsi:type="dcterms:W3CDTF">2020-04-29T09:25:00Z</dcterms:created>
  <dcterms:modified xsi:type="dcterms:W3CDTF">2024-01-18T11:39:00Z</dcterms:modified>
</cp:coreProperties>
</file>